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58" w:rsidRPr="00F35458" w:rsidRDefault="00F35458" w:rsidP="001E286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EF6F45"/>
          <w:sz w:val="38"/>
          <w:szCs w:val="38"/>
          <w:lang w:eastAsia="ru-RU"/>
        </w:rPr>
      </w:pPr>
      <w:r w:rsidRPr="00F35458">
        <w:rPr>
          <w:rFonts w:ascii="Tahoma" w:eastAsia="Times New Roman" w:hAnsi="Tahoma" w:cs="Tahoma"/>
          <w:b/>
          <w:bCs/>
          <w:color w:val="EF6F45"/>
          <w:sz w:val="38"/>
          <w:szCs w:val="38"/>
          <w:lang w:eastAsia="ru-RU"/>
        </w:rPr>
        <w:t>День детского телефона доверия</w:t>
      </w:r>
    </w:p>
    <w:p w:rsidR="00F35458" w:rsidRPr="00F35458" w:rsidRDefault="00F35458" w:rsidP="00F3545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F3746"/>
          <w:sz w:val="19"/>
          <w:szCs w:val="19"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http://ds14ishim.ru/sites/default/files/news/2013-05/640_1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ishim.ru/sites/default/files/news/2013-05/640_111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458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   В сентябре 2010 года в Российской Федерации </w:t>
      </w:r>
      <w:bookmarkStart w:id="0" w:name="_GoBack"/>
      <w:bookmarkEnd w:id="0"/>
      <w:r w:rsidRPr="00F35458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введен единый общероссийский номер детского телефона доверия 8-800-2000-122.При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помощь.</w:t>
      </w:r>
    </w:p>
    <w:p w:rsidR="00F35458" w:rsidRPr="00F35458" w:rsidRDefault="00F35458" w:rsidP="00F3545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F35458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17 мая отмечается Международный день детского телефона доверия. В детском саду прошли мероприятия, посвященные этому празднику.</w:t>
      </w:r>
    </w:p>
    <w:p w:rsidR="00F35458" w:rsidRPr="00F35458" w:rsidRDefault="00F35458" w:rsidP="00F3545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F35458">
        <w:rPr>
          <w:rFonts w:ascii="Tahoma" w:eastAsia="Times New Roman" w:hAnsi="Tahoma" w:cs="Tahoma"/>
          <w:color w:val="2F3746"/>
          <w:sz w:val="19"/>
          <w:szCs w:val="19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5220"/>
        <w:gridCol w:w="1873"/>
        <w:gridCol w:w="1982"/>
      </w:tblGrid>
      <w:tr w:rsidR="00F35458" w:rsidRPr="00F35458" w:rsidTr="00F35458">
        <w:trPr>
          <w:tblCellSpacing w:w="7" w:type="dxa"/>
          <w:jc w:val="center"/>
        </w:trPr>
        <w:tc>
          <w:tcPr>
            <w:tcW w:w="279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п</w:t>
            </w:r>
            <w:proofErr w:type="gramEnd"/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5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Наименование мероприятий</w:t>
            </w:r>
          </w:p>
        </w:tc>
        <w:tc>
          <w:tcPr>
            <w:tcW w:w="194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Сроки исполнения</w:t>
            </w:r>
          </w:p>
        </w:tc>
        <w:tc>
          <w:tcPr>
            <w:tcW w:w="2021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F35458" w:rsidRPr="00F35458" w:rsidTr="00F35458">
        <w:trPr>
          <w:tblCellSpacing w:w="7" w:type="dxa"/>
          <w:jc w:val="center"/>
        </w:trPr>
        <w:tc>
          <w:tcPr>
            <w:tcW w:w="279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Изготовление и распространение буклетов "Детский телефон доверия"</w:t>
            </w:r>
          </w:p>
        </w:tc>
        <w:tc>
          <w:tcPr>
            <w:tcW w:w="194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до 15 мая 2016</w:t>
            </w: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2021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Качанова Н.Н.</w:t>
            </w:r>
          </w:p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старший воспитатель</w:t>
            </w:r>
          </w:p>
        </w:tc>
      </w:tr>
      <w:tr w:rsidR="00F35458" w:rsidRPr="00F35458" w:rsidTr="00F35458">
        <w:trPr>
          <w:tblCellSpacing w:w="7" w:type="dxa"/>
          <w:jc w:val="center"/>
        </w:trPr>
        <w:tc>
          <w:tcPr>
            <w:tcW w:w="279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Размещение информации на стендах</w:t>
            </w:r>
          </w:p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 "Детский телефон доверия"</w:t>
            </w:r>
          </w:p>
        </w:tc>
        <w:tc>
          <w:tcPr>
            <w:tcW w:w="194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до 15 мая 2016</w:t>
            </w: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2021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Качанова Н.Н.</w:t>
            </w:r>
          </w:p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старший воспитатель</w:t>
            </w:r>
          </w:p>
        </w:tc>
      </w:tr>
      <w:tr w:rsidR="00F35458" w:rsidRPr="00F35458" w:rsidTr="00F35458">
        <w:trPr>
          <w:tblCellSpacing w:w="7" w:type="dxa"/>
          <w:jc w:val="center"/>
        </w:trPr>
        <w:tc>
          <w:tcPr>
            <w:tcW w:w="279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Выставка детских рисунков "Как я помогаю другу"</w:t>
            </w:r>
          </w:p>
        </w:tc>
        <w:tc>
          <w:tcPr>
            <w:tcW w:w="194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до 15 мая 2016</w:t>
            </w: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2021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Шабатура Ю.А. </w:t>
            </w: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воспитатель</w:t>
            </w:r>
          </w:p>
        </w:tc>
      </w:tr>
      <w:tr w:rsidR="00F35458" w:rsidRPr="00F35458" w:rsidTr="00F35458">
        <w:trPr>
          <w:tblCellSpacing w:w="7" w:type="dxa"/>
          <w:jc w:val="center"/>
        </w:trPr>
        <w:tc>
          <w:tcPr>
            <w:tcW w:w="279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Тематическая беседа с воспитанниками с элеменами тренинга "Где истоки доброты" (цель-формирование в сознании ребенка представлений о добре и зле; гуманном отношении к сверстнику, к самому себе)</w:t>
            </w:r>
          </w:p>
        </w:tc>
        <w:tc>
          <w:tcPr>
            <w:tcW w:w="194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17 мая 2016</w:t>
            </w: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2021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5458" w:rsidRPr="00F35458" w:rsidRDefault="00F35458" w:rsidP="00F35458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 xml:space="preserve">Шабатура Ю.А. </w:t>
            </w:r>
            <w:r w:rsidRPr="00F35458">
              <w:rPr>
                <w:rFonts w:ascii="Tahoma" w:eastAsia="Times New Roman" w:hAnsi="Tahoma" w:cs="Tahoma"/>
                <w:color w:val="2F3746"/>
                <w:sz w:val="19"/>
                <w:szCs w:val="19"/>
                <w:lang w:eastAsia="ru-RU"/>
              </w:rPr>
              <w:t>воспитатель﻿﻿</w:t>
            </w:r>
          </w:p>
        </w:tc>
      </w:tr>
    </w:tbl>
    <w:p w:rsidR="00F35458" w:rsidRPr="00F35458" w:rsidRDefault="00F35458" w:rsidP="00F3545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F35458">
        <w:rPr>
          <w:rFonts w:ascii="Tahoma" w:eastAsia="Times New Roman" w:hAnsi="Tahoma" w:cs="Tahoma"/>
          <w:color w:val="2F3746"/>
          <w:sz w:val="19"/>
          <w:szCs w:val="19"/>
          <w:lang w:eastAsia="ru-RU"/>
        </w:rPr>
        <w:t> </w:t>
      </w:r>
    </w:p>
    <w:p w:rsidR="00AE07DE" w:rsidRDefault="00AE07DE"/>
    <w:sectPr w:rsidR="00AE07DE" w:rsidSect="00A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458"/>
    <w:rsid w:val="001E2861"/>
    <w:rsid w:val="00AE07DE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458"/>
    <w:rPr>
      <w:b/>
      <w:bCs/>
      <w:strike w:val="0"/>
      <w:dstrike w:val="0"/>
      <w:color w:val="0052A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5281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dotted" w:sz="12" w:space="8" w:color="B0DE83"/>
                            <w:left w:val="dotted" w:sz="12" w:space="15" w:color="B0DE83"/>
                            <w:bottom w:val="dotted" w:sz="12" w:space="8" w:color="B0DE83"/>
                            <w:right w:val="dotted" w:sz="12" w:space="15" w:color="B0DE83"/>
                          </w:divBdr>
                          <w:divsChild>
                            <w:div w:id="17348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3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BCE395"/>
                                <w:right w:val="none" w:sz="0" w:space="0" w:color="auto"/>
                              </w:divBdr>
                              <w:divsChild>
                                <w:div w:id="9357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6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84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8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9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6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2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2016-05-17T12:05:00Z</dcterms:created>
  <dcterms:modified xsi:type="dcterms:W3CDTF">2016-05-17T20:34:00Z</dcterms:modified>
</cp:coreProperties>
</file>