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BF" w:rsidRDefault="00E568BF" w:rsidP="00E568BF">
      <w:pPr>
        <w:spacing w:after="0"/>
        <w:jc w:val="both"/>
        <w:rPr>
          <w:rFonts w:cs="Calibri"/>
          <w:b/>
          <w:sz w:val="24"/>
          <w:szCs w:val="24"/>
          <w:u w:val="single"/>
        </w:rPr>
      </w:pPr>
    </w:p>
    <w:p w:rsidR="00E568BF" w:rsidRDefault="00E568BF" w:rsidP="00E568BF">
      <w:pPr>
        <w:spacing w:after="0"/>
        <w:jc w:val="both"/>
        <w:rPr>
          <w:rFonts w:cs="Calibri"/>
          <w:b/>
          <w:sz w:val="24"/>
          <w:szCs w:val="24"/>
          <w:u w:val="single"/>
        </w:rPr>
      </w:pPr>
    </w:p>
    <w:p w:rsidR="00E568BF" w:rsidRDefault="00E568BF" w:rsidP="00E568BF">
      <w:pPr>
        <w:spacing w:after="0"/>
        <w:ind w:left="644"/>
        <w:jc w:val="center"/>
        <w:rPr>
          <w:rFonts w:cs="Calibri"/>
          <w:b/>
          <w:sz w:val="40"/>
          <w:szCs w:val="40"/>
        </w:rPr>
      </w:pPr>
    </w:p>
    <w:p w:rsidR="00E568BF" w:rsidRDefault="00E568BF" w:rsidP="00E568BF">
      <w:pPr>
        <w:spacing w:after="0"/>
        <w:ind w:left="644"/>
        <w:jc w:val="center"/>
        <w:rPr>
          <w:rFonts w:cs="Calibri"/>
          <w:b/>
          <w:sz w:val="40"/>
          <w:szCs w:val="40"/>
        </w:rPr>
      </w:pPr>
      <w:r w:rsidRPr="00E568BF">
        <w:rPr>
          <w:rFonts w:cs="Calibri"/>
          <w:b/>
          <w:sz w:val="40"/>
          <w:szCs w:val="40"/>
        </w:rPr>
        <w:t>Игры с песком и водой в летний период</w:t>
      </w:r>
    </w:p>
    <w:p w:rsidR="00E568BF" w:rsidRPr="00E568BF" w:rsidRDefault="00E568BF" w:rsidP="00E568BF">
      <w:pPr>
        <w:spacing w:after="0"/>
        <w:ind w:left="644"/>
        <w:jc w:val="center"/>
        <w:rPr>
          <w:rFonts w:cs="Calibri"/>
          <w:b/>
          <w:sz w:val="40"/>
          <w:szCs w:val="40"/>
        </w:rPr>
      </w:pPr>
    </w:p>
    <w:p w:rsidR="00E568BF" w:rsidRPr="00E568BF" w:rsidRDefault="00E568BF" w:rsidP="00E568BF">
      <w:pPr>
        <w:numPr>
          <w:ilvl w:val="0"/>
          <w:numId w:val="1"/>
        </w:numPr>
        <w:spacing w:after="0"/>
        <w:jc w:val="both"/>
        <w:rPr>
          <w:rFonts w:cs="Calibri"/>
          <w:b/>
          <w:sz w:val="24"/>
          <w:szCs w:val="24"/>
        </w:rPr>
      </w:pPr>
      <w:r w:rsidRPr="00E568BF">
        <w:rPr>
          <w:rFonts w:cs="Calibri"/>
          <w:b/>
          <w:sz w:val="24"/>
          <w:szCs w:val="24"/>
        </w:rPr>
        <w:t xml:space="preserve"> </w:t>
      </w:r>
      <w:r w:rsidRPr="00E568BF">
        <w:rPr>
          <w:rFonts w:cs="Calibri"/>
          <w:b/>
          <w:sz w:val="24"/>
          <w:szCs w:val="24"/>
        </w:rPr>
        <w:t>«Угостим пирожками»</w:t>
      </w:r>
    </w:p>
    <w:p w:rsidR="00E568BF" w:rsidRDefault="00E568BF" w:rsidP="00E568BF">
      <w:pPr>
        <w:spacing w:after="0"/>
        <w:ind w:left="360"/>
        <w:jc w:val="both"/>
        <w:rPr>
          <w:rFonts w:cs="Calibri"/>
          <w:sz w:val="24"/>
          <w:szCs w:val="24"/>
        </w:rPr>
      </w:pPr>
      <w:r>
        <w:rPr>
          <w:rFonts w:cs="Calibri"/>
          <w:i/>
          <w:sz w:val="24"/>
          <w:szCs w:val="24"/>
        </w:rPr>
        <w:t xml:space="preserve">Цель: </w:t>
      </w:r>
      <w:r>
        <w:rPr>
          <w:rFonts w:cs="Calibri"/>
          <w:sz w:val="24"/>
          <w:szCs w:val="24"/>
        </w:rPr>
        <w:t>познакомить детей с формой предметов.</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песок, формочки разной формы.</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предложить сделать для Мишки пирожки круглой, квадратной, треугольной формы.</w:t>
      </w:r>
    </w:p>
    <w:p w:rsidR="00E568BF" w:rsidRDefault="00E568BF" w:rsidP="00E568BF">
      <w:pPr>
        <w:spacing w:after="0"/>
        <w:ind w:left="360"/>
        <w:jc w:val="both"/>
        <w:rPr>
          <w:rFonts w:cs="Calibri"/>
          <w:sz w:val="24"/>
          <w:szCs w:val="24"/>
        </w:rPr>
      </w:pPr>
    </w:p>
    <w:p w:rsidR="00E568BF" w:rsidRPr="00E568BF" w:rsidRDefault="00E568BF" w:rsidP="00E568BF">
      <w:pPr>
        <w:spacing w:after="0"/>
        <w:ind w:left="360"/>
        <w:jc w:val="both"/>
        <w:rPr>
          <w:rFonts w:cs="Calibri"/>
          <w:b/>
          <w:sz w:val="24"/>
          <w:szCs w:val="24"/>
        </w:rPr>
      </w:pPr>
      <w:r w:rsidRPr="00E568BF">
        <w:rPr>
          <w:rFonts w:cs="Calibri"/>
          <w:b/>
          <w:sz w:val="24"/>
          <w:szCs w:val="24"/>
        </w:rPr>
        <w:t>2. «Узоры на песке»</w:t>
      </w:r>
    </w:p>
    <w:p w:rsidR="00E568BF" w:rsidRDefault="00E568BF" w:rsidP="00E568BF">
      <w:pPr>
        <w:spacing w:after="0"/>
        <w:ind w:left="360"/>
        <w:jc w:val="both"/>
        <w:rPr>
          <w:rFonts w:cs="Calibri"/>
          <w:sz w:val="24"/>
          <w:szCs w:val="24"/>
        </w:rPr>
      </w:pPr>
      <w:r>
        <w:rPr>
          <w:rFonts w:cs="Calibri"/>
          <w:i/>
          <w:sz w:val="24"/>
          <w:szCs w:val="24"/>
        </w:rPr>
        <w:t xml:space="preserve">Цель: </w:t>
      </w:r>
      <w:r>
        <w:rPr>
          <w:rFonts w:cs="Calibri"/>
          <w:sz w:val="24"/>
          <w:szCs w:val="24"/>
        </w:rPr>
        <w:t>развить глазомер, моторику рук.</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w:t>
      </w:r>
      <w:r>
        <w:rPr>
          <w:rFonts w:cs="Calibri"/>
          <w:i/>
          <w:sz w:val="24"/>
          <w:szCs w:val="24"/>
        </w:rPr>
        <w:t xml:space="preserve"> </w:t>
      </w:r>
      <w:r>
        <w:rPr>
          <w:rFonts w:cs="Calibri"/>
          <w:sz w:val="24"/>
          <w:szCs w:val="24"/>
        </w:rPr>
        <w:t>дети тонкой струйкой высыпают песок на асфальт, землю, цветную бумагу, делая разные узоры.</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«Лепим колобок»</w:t>
      </w:r>
    </w:p>
    <w:p w:rsidR="00E568BF" w:rsidRPr="00E568BF" w:rsidRDefault="00E568BF" w:rsidP="00E568BF">
      <w:pPr>
        <w:spacing w:after="0"/>
        <w:ind w:left="360"/>
        <w:jc w:val="both"/>
        <w:rPr>
          <w:rFonts w:cs="Calibri"/>
          <w:b/>
          <w:sz w:val="24"/>
          <w:szCs w:val="24"/>
        </w:rPr>
      </w:pPr>
      <w:r>
        <w:rPr>
          <w:rFonts w:cs="Calibri"/>
          <w:b/>
          <w:sz w:val="24"/>
          <w:szCs w:val="24"/>
        </w:rPr>
        <w:t>«Делаем фигурки из песка»</w:t>
      </w:r>
    </w:p>
    <w:p w:rsidR="00E568BF" w:rsidRDefault="00E568BF" w:rsidP="00E568BF">
      <w:pPr>
        <w:spacing w:after="0"/>
        <w:ind w:left="360"/>
        <w:jc w:val="both"/>
        <w:rPr>
          <w:rFonts w:cs="Calibri"/>
          <w:sz w:val="24"/>
          <w:szCs w:val="24"/>
        </w:rPr>
      </w:pPr>
      <w:r>
        <w:rPr>
          <w:rFonts w:cs="Calibri"/>
          <w:i/>
          <w:sz w:val="24"/>
          <w:szCs w:val="24"/>
        </w:rPr>
        <w:t xml:space="preserve">Цель: </w:t>
      </w:r>
      <w:r>
        <w:rPr>
          <w:rFonts w:cs="Calibri"/>
          <w:sz w:val="24"/>
          <w:szCs w:val="24"/>
        </w:rPr>
        <w:t>накопление представлений о пеке и его свойствах (мокрый – сухой; рассыпается и т.</w:t>
      </w:r>
      <w:r>
        <w:rPr>
          <w:rFonts w:cs="Calibri"/>
          <w:sz w:val="24"/>
          <w:szCs w:val="24"/>
        </w:rPr>
        <w:t xml:space="preserve"> </w:t>
      </w:r>
      <w:r>
        <w:rPr>
          <w:rFonts w:cs="Calibri"/>
          <w:sz w:val="24"/>
          <w:szCs w:val="24"/>
        </w:rPr>
        <w:t>д).</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предложить слепить колобок из сухого песка. Почему не получается? Какой песок? Предложите смочить песок водой из лейки. Получиться колобок теперь? Почему? Далее дети лепят самостоятельно, сами выбирая себе песок для работы.</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 xml:space="preserve">«В гости к </w:t>
      </w:r>
      <w:proofErr w:type="gramStart"/>
      <w:r w:rsidRPr="00E568BF">
        <w:rPr>
          <w:rFonts w:cs="Calibri"/>
          <w:b/>
          <w:sz w:val="24"/>
          <w:szCs w:val="24"/>
        </w:rPr>
        <w:t>Вини-Пуху</w:t>
      </w:r>
      <w:proofErr w:type="gramEnd"/>
      <w:r w:rsidRPr="00E568BF">
        <w:rPr>
          <w:rFonts w:cs="Calibri"/>
          <w:b/>
          <w:sz w:val="24"/>
          <w:szCs w:val="24"/>
        </w:rPr>
        <w:t>».</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сравнение дорожек по длине, ширине.</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песок, совочки, дощечки, игрушки.</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построить домик для </w:t>
      </w:r>
      <w:proofErr w:type="gramStart"/>
      <w:r>
        <w:rPr>
          <w:rFonts w:cs="Calibri"/>
          <w:sz w:val="24"/>
          <w:szCs w:val="24"/>
        </w:rPr>
        <w:t>Вини-Пуха</w:t>
      </w:r>
      <w:proofErr w:type="gramEnd"/>
      <w:r>
        <w:rPr>
          <w:rFonts w:cs="Calibri"/>
          <w:sz w:val="24"/>
          <w:szCs w:val="24"/>
        </w:rPr>
        <w:t>. К нему в гости придут разные звери. К домику провести разные по длине и ширине дороги.</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«Разные горки».</w:t>
      </w:r>
    </w:p>
    <w:p w:rsidR="00E568BF" w:rsidRDefault="00E568BF" w:rsidP="00E568BF">
      <w:pPr>
        <w:spacing w:after="0"/>
        <w:ind w:left="360"/>
        <w:jc w:val="both"/>
        <w:rPr>
          <w:rFonts w:cs="Calibri"/>
          <w:sz w:val="24"/>
          <w:szCs w:val="24"/>
        </w:rPr>
      </w:pPr>
      <w:r>
        <w:rPr>
          <w:rFonts w:cs="Calibri"/>
          <w:i/>
          <w:sz w:val="24"/>
          <w:szCs w:val="24"/>
        </w:rPr>
        <w:t xml:space="preserve">Цель: </w:t>
      </w:r>
      <w:r>
        <w:rPr>
          <w:rFonts w:cs="Calibri"/>
          <w:sz w:val="24"/>
          <w:szCs w:val="24"/>
        </w:rPr>
        <w:t xml:space="preserve">учить </w:t>
      </w:r>
      <w:proofErr w:type="gramStart"/>
      <w:r>
        <w:rPr>
          <w:rFonts w:cs="Calibri"/>
          <w:sz w:val="24"/>
          <w:szCs w:val="24"/>
        </w:rPr>
        <w:t>самостоятельно</w:t>
      </w:r>
      <w:proofErr w:type="gramEnd"/>
      <w:r>
        <w:rPr>
          <w:rFonts w:cs="Calibri"/>
          <w:sz w:val="24"/>
          <w:szCs w:val="24"/>
        </w:rPr>
        <w:t xml:space="preserve"> строить разные горки (высокие – низкие, </w:t>
      </w:r>
    </w:p>
    <w:p w:rsidR="00E568BF" w:rsidRDefault="00E568BF" w:rsidP="00E568BF">
      <w:pPr>
        <w:spacing w:after="0"/>
        <w:ind w:left="360"/>
        <w:jc w:val="both"/>
        <w:rPr>
          <w:rFonts w:cs="Calibri"/>
          <w:sz w:val="24"/>
          <w:szCs w:val="24"/>
        </w:rPr>
      </w:pPr>
      <w:r>
        <w:rPr>
          <w:rFonts w:cs="Calibri"/>
          <w:sz w:val="24"/>
          <w:szCs w:val="24"/>
        </w:rPr>
        <w:t>широкие – узкие</w:t>
      </w:r>
      <w:proofErr w:type="gramStart"/>
      <w:r>
        <w:rPr>
          <w:rFonts w:cs="Calibri"/>
          <w:sz w:val="24"/>
          <w:szCs w:val="24"/>
        </w:rPr>
        <w:t xml:space="preserve"> )</w:t>
      </w:r>
      <w:proofErr w:type="gramEnd"/>
      <w:r>
        <w:rPr>
          <w:rFonts w:cs="Calibri"/>
          <w:sz w:val="24"/>
          <w:szCs w:val="24"/>
        </w:rPr>
        <w:t>.</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предложить построить разные горки для медведя, зайца, лисички и т.д., в соответствии с размерами игрушки.</w:t>
      </w:r>
    </w:p>
    <w:p w:rsidR="00E568BF" w:rsidRDefault="00E568BF" w:rsidP="00E568BF">
      <w:pPr>
        <w:spacing w:after="0"/>
        <w:ind w:left="720"/>
        <w:jc w:val="both"/>
        <w:rPr>
          <w:rFonts w:cs="Calibri"/>
          <w:sz w:val="24"/>
          <w:szCs w:val="24"/>
          <w:u w:val="single"/>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«Построим башню».</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учить строить башенки из формочек разного размера.</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песок, формочки разного размера.</w:t>
      </w:r>
    </w:p>
    <w:p w:rsidR="00F81DCA" w:rsidRDefault="00F81DCA" w:rsidP="00E568BF">
      <w:pPr>
        <w:spacing w:after="0"/>
        <w:ind w:left="360"/>
        <w:jc w:val="both"/>
        <w:rPr>
          <w:rFonts w:cs="Calibri"/>
          <w:i/>
          <w:sz w:val="24"/>
          <w:szCs w:val="24"/>
        </w:rPr>
      </w:pPr>
    </w:p>
    <w:p w:rsidR="00F81DCA" w:rsidRDefault="00F81DCA" w:rsidP="00E568BF">
      <w:pPr>
        <w:spacing w:after="0"/>
        <w:ind w:left="360"/>
        <w:jc w:val="both"/>
        <w:rPr>
          <w:rFonts w:cs="Calibri"/>
          <w:i/>
          <w:sz w:val="24"/>
          <w:szCs w:val="24"/>
        </w:rPr>
      </w:pP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построить высокую, устойчивую башню, выбирая каждый раз самую большую формочку.</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«Зоопарк».</w:t>
      </w:r>
    </w:p>
    <w:p w:rsidR="00E568BF" w:rsidRDefault="00E568BF" w:rsidP="00E568BF">
      <w:pPr>
        <w:spacing w:after="0"/>
        <w:jc w:val="both"/>
        <w:rPr>
          <w:rFonts w:cs="Calibri"/>
          <w:sz w:val="24"/>
          <w:szCs w:val="24"/>
        </w:rPr>
      </w:pPr>
      <w:r w:rsidRPr="00E568BF">
        <w:rPr>
          <w:rFonts w:cs="Calibri"/>
          <w:sz w:val="24"/>
          <w:szCs w:val="24"/>
        </w:rPr>
        <w:t xml:space="preserve">      </w:t>
      </w:r>
      <w:r>
        <w:rPr>
          <w:rFonts w:cs="Calibri"/>
          <w:i/>
          <w:sz w:val="24"/>
          <w:szCs w:val="24"/>
        </w:rPr>
        <w:t xml:space="preserve">Цель: </w:t>
      </w:r>
      <w:r>
        <w:rPr>
          <w:rFonts w:cs="Calibri"/>
          <w:sz w:val="24"/>
          <w:szCs w:val="24"/>
        </w:rPr>
        <w:t>упражняться в сравнении предметов по высоте.</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песок, игрушки – звери разной высоты.</w:t>
      </w:r>
    </w:p>
    <w:p w:rsidR="00E568BF" w:rsidRDefault="00E568BF" w:rsidP="00E568BF">
      <w:pPr>
        <w:spacing w:after="0"/>
        <w:ind w:left="360"/>
        <w:jc w:val="both"/>
        <w:rPr>
          <w:rFonts w:cs="Calibri"/>
          <w:sz w:val="24"/>
          <w:szCs w:val="24"/>
        </w:rPr>
      </w:pPr>
      <w:proofErr w:type="gramStart"/>
      <w:r>
        <w:rPr>
          <w:rFonts w:cs="Calibri"/>
          <w:i/>
          <w:sz w:val="24"/>
          <w:szCs w:val="24"/>
        </w:rPr>
        <w:t>Игровые действия:</w:t>
      </w:r>
      <w:r>
        <w:rPr>
          <w:rFonts w:cs="Calibri"/>
          <w:sz w:val="24"/>
          <w:szCs w:val="24"/>
        </w:rPr>
        <w:t xml:space="preserve"> предложите построить «вольеры» для животных (для жирафа – высокие стены, для жирафа, для зебры – низкие и т.д.), в соответствии с высотой игрушки.</w:t>
      </w:r>
      <w:proofErr w:type="gramEnd"/>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«Пирожки для слона и для мышки».</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манипулирование с песком, определение объёма путём пересыпания.</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песок, формочки разного размера.</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сделать пирожки для гостей: слона и мышки. Для кого надо большой пирожок? Для кого маленький? Для какого пирожка понадобится больше песка? Сколько ложек песка поместилось в каждую формочку?</w:t>
      </w:r>
    </w:p>
    <w:p w:rsidR="00E568BF" w:rsidRDefault="00E568BF" w:rsidP="00E568BF">
      <w:pPr>
        <w:spacing w:after="0"/>
        <w:jc w:val="both"/>
        <w:rPr>
          <w:rFonts w:cs="Calibri"/>
          <w:sz w:val="24"/>
          <w:szCs w:val="24"/>
        </w:rPr>
      </w:pPr>
      <w:bookmarkStart w:id="0" w:name="_GoBack"/>
      <w:bookmarkEnd w:id="0"/>
    </w:p>
    <w:p w:rsidR="00E568BF" w:rsidRDefault="00E568BF" w:rsidP="00E568BF">
      <w:pPr>
        <w:spacing w:after="0"/>
        <w:ind w:left="644"/>
        <w:jc w:val="both"/>
        <w:rPr>
          <w:rFonts w:cs="Calibri"/>
          <w:b/>
          <w:sz w:val="24"/>
          <w:szCs w:val="24"/>
          <w:u w:val="single"/>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«Весёлые кораблики».</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познакомить с различными плавучими материалами.</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пускание в воде разных предметов: лодочки, щепочки, кораблики, мелкие игрушки; наблюдение за ними. Создание волн, ветра.</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 xml:space="preserve">«Ловкие пальчики». </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познакомить со свойствами воды и поролона. Упражнять в сравнении объема вместившейся воды.</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поролон разного цвета, формы и величины. Ёмкости для воды.</w:t>
      </w:r>
    </w:p>
    <w:p w:rsidR="00E568BF" w:rsidRDefault="00E568BF" w:rsidP="00E568BF">
      <w:pPr>
        <w:spacing w:after="0"/>
        <w:ind w:left="360"/>
        <w:jc w:val="both"/>
        <w:rPr>
          <w:rFonts w:cs="Calibri"/>
          <w:sz w:val="24"/>
          <w:szCs w:val="24"/>
        </w:rPr>
      </w:pPr>
      <w:r>
        <w:rPr>
          <w:rFonts w:cs="Calibri"/>
          <w:i/>
          <w:sz w:val="24"/>
          <w:szCs w:val="24"/>
        </w:rPr>
        <w:t xml:space="preserve">Игровые действия: </w:t>
      </w:r>
      <w:r>
        <w:rPr>
          <w:rFonts w:cs="Calibri"/>
          <w:sz w:val="24"/>
          <w:szCs w:val="24"/>
        </w:rPr>
        <w:t>обмакнуть губку в воду, затем впитавшуюся воду выжать в тазик (в тарелку). Сравни, из какой губки выжалось больше воды.</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«Весёлые фонтанчики».</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упражнять в сравнении струек по высоте.</w:t>
      </w:r>
    </w:p>
    <w:p w:rsidR="00E568BF" w:rsidRDefault="00E568BF" w:rsidP="00E568BF">
      <w:pPr>
        <w:spacing w:after="0"/>
        <w:ind w:left="360"/>
        <w:jc w:val="both"/>
        <w:rPr>
          <w:rFonts w:cs="Calibri"/>
          <w:sz w:val="24"/>
          <w:szCs w:val="24"/>
        </w:rPr>
      </w:pPr>
      <w:r>
        <w:rPr>
          <w:rFonts w:cs="Calibri"/>
          <w:i/>
          <w:sz w:val="24"/>
          <w:szCs w:val="24"/>
        </w:rPr>
        <w:t xml:space="preserve">Материалы: </w:t>
      </w:r>
      <w:r>
        <w:rPr>
          <w:rFonts w:cs="Calibri"/>
          <w:sz w:val="24"/>
          <w:szCs w:val="24"/>
        </w:rPr>
        <w:t>трубочки, воронки, вода.</w:t>
      </w:r>
    </w:p>
    <w:p w:rsidR="00E568BF" w:rsidRDefault="00E568BF" w:rsidP="00E568BF">
      <w:pPr>
        <w:spacing w:after="0"/>
        <w:ind w:left="360"/>
        <w:jc w:val="both"/>
        <w:rPr>
          <w:rFonts w:cs="Calibri"/>
          <w:sz w:val="24"/>
          <w:szCs w:val="24"/>
        </w:rPr>
      </w:pPr>
      <w:r>
        <w:rPr>
          <w:rFonts w:cs="Calibri"/>
          <w:i/>
          <w:sz w:val="24"/>
          <w:szCs w:val="24"/>
        </w:rPr>
        <w:t xml:space="preserve">Игровые действия: </w:t>
      </w:r>
      <w:r>
        <w:rPr>
          <w:rFonts w:cs="Calibri"/>
          <w:sz w:val="24"/>
          <w:szCs w:val="24"/>
        </w:rPr>
        <w:t>предлагаю соединить трубочки с воронками. Наливая воду в воронку, наблюдаем, как бьют весёлые фонтанчики.</w:t>
      </w:r>
    </w:p>
    <w:p w:rsidR="00E568BF" w:rsidRDefault="00E568BF" w:rsidP="00E568BF">
      <w:pPr>
        <w:spacing w:after="0"/>
        <w:ind w:left="360"/>
        <w:jc w:val="both"/>
        <w:rPr>
          <w:rFonts w:cs="Calibri"/>
          <w:sz w:val="24"/>
          <w:szCs w:val="24"/>
        </w:rPr>
      </w:pPr>
    </w:p>
    <w:p w:rsidR="00E568BF" w:rsidRPr="00E568BF" w:rsidRDefault="00E568BF" w:rsidP="00E568BF">
      <w:pPr>
        <w:pStyle w:val="a4"/>
        <w:numPr>
          <w:ilvl w:val="0"/>
          <w:numId w:val="2"/>
        </w:numPr>
        <w:spacing w:after="0"/>
        <w:jc w:val="both"/>
        <w:rPr>
          <w:rFonts w:cs="Calibri"/>
          <w:b/>
          <w:sz w:val="24"/>
          <w:szCs w:val="24"/>
        </w:rPr>
      </w:pPr>
      <w:r w:rsidRPr="00E568BF">
        <w:rPr>
          <w:rFonts w:cs="Calibri"/>
          <w:b/>
          <w:sz w:val="24"/>
          <w:szCs w:val="24"/>
        </w:rPr>
        <w:t>«Куличики для гостей».</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закрепить знания геометрических фигур и геометрических форм.</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в гости пришла семья медведей. Михайло </w:t>
      </w:r>
      <w:proofErr w:type="spellStart"/>
      <w:r>
        <w:rPr>
          <w:rFonts w:cs="Calibri"/>
          <w:sz w:val="24"/>
          <w:szCs w:val="24"/>
        </w:rPr>
        <w:t>Иваныч</w:t>
      </w:r>
      <w:proofErr w:type="spellEnd"/>
      <w:r>
        <w:rPr>
          <w:rFonts w:cs="Calibri"/>
          <w:sz w:val="24"/>
          <w:szCs w:val="24"/>
        </w:rPr>
        <w:t xml:space="preserve"> любит пирожки круглой формы; Настасья Ивановна – квадратной, а Мишутка – треугольной.</w:t>
      </w:r>
    </w:p>
    <w:p w:rsidR="00E568BF" w:rsidRDefault="00E568BF" w:rsidP="00E568BF">
      <w:pPr>
        <w:spacing w:after="0"/>
        <w:ind w:left="360"/>
        <w:jc w:val="both"/>
        <w:rPr>
          <w:rFonts w:cs="Calibri"/>
          <w:sz w:val="24"/>
          <w:szCs w:val="24"/>
        </w:rPr>
      </w:pPr>
      <w:r>
        <w:rPr>
          <w:rFonts w:cs="Calibri"/>
          <w:sz w:val="24"/>
          <w:szCs w:val="24"/>
        </w:rPr>
        <w:t>Каких пирожков мы испечём больше? Дети сравнивают количество пирожков, выясняют, каких больше.</w:t>
      </w:r>
    </w:p>
    <w:p w:rsidR="00E568BF" w:rsidRDefault="00E568BF" w:rsidP="00E568BF">
      <w:pPr>
        <w:spacing w:after="0"/>
        <w:ind w:left="360"/>
        <w:jc w:val="both"/>
        <w:rPr>
          <w:rFonts w:cs="Calibri"/>
          <w:sz w:val="24"/>
          <w:szCs w:val="24"/>
        </w:rPr>
      </w:pPr>
    </w:p>
    <w:p w:rsidR="00F81DCA" w:rsidRDefault="00F81DCA" w:rsidP="00F81DCA">
      <w:pPr>
        <w:spacing w:after="0"/>
        <w:ind w:left="284"/>
        <w:jc w:val="both"/>
        <w:rPr>
          <w:rFonts w:cs="Calibri"/>
          <w:b/>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«Каких куличиков больше?»</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учить воспринимать количество зрительно и на основе счёта.</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предложить сделать много куличиков разной формы для наших </w:t>
      </w:r>
      <w:proofErr w:type="gramStart"/>
      <w:r>
        <w:rPr>
          <w:rFonts w:cs="Calibri"/>
          <w:sz w:val="24"/>
          <w:szCs w:val="24"/>
        </w:rPr>
        <w:t>зверюшек</w:t>
      </w:r>
      <w:proofErr w:type="gramEnd"/>
      <w:r>
        <w:rPr>
          <w:rFonts w:cs="Calibri"/>
          <w:sz w:val="24"/>
          <w:szCs w:val="24"/>
        </w:rPr>
        <w:t>.</w:t>
      </w:r>
    </w:p>
    <w:p w:rsidR="00E568BF" w:rsidRDefault="00E568BF" w:rsidP="00E568BF">
      <w:pPr>
        <w:spacing w:after="0"/>
        <w:ind w:left="360"/>
        <w:jc w:val="both"/>
        <w:rPr>
          <w:rFonts w:cs="Calibri"/>
          <w:sz w:val="24"/>
          <w:szCs w:val="24"/>
        </w:rPr>
      </w:pPr>
      <w:r>
        <w:rPr>
          <w:rFonts w:cs="Calibri"/>
          <w:sz w:val="24"/>
          <w:szCs w:val="24"/>
        </w:rPr>
        <w:t>Зайчики просили куличики круглой формы.</w:t>
      </w:r>
    </w:p>
    <w:p w:rsidR="00E568BF" w:rsidRDefault="00E568BF" w:rsidP="00E568BF">
      <w:pPr>
        <w:spacing w:after="0"/>
        <w:ind w:left="360"/>
        <w:jc w:val="both"/>
        <w:rPr>
          <w:rFonts w:cs="Calibri"/>
          <w:sz w:val="24"/>
          <w:szCs w:val="24"/>
        </w:rPr>
      </w:pPr>
      <w:r>
        <w:rPr>
          <w:rFonts w:cs="Calibri"/>
          <w:sz w:val="24"/>
          <w:szCs w:val="24"/>
        </w:rPr>
        <w:t>Хватит ли всем зайчикам куличиков? И т.д.</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«Цветные воды».</w:t>
      </w:r>
    </w:p>
    <w:p w:rsidR="00E568BF" w:rsidRDefault="00E568BF" w:rsidP="00E568BF">
      <w:pPr>
        <w:spacing w:after="0"/>
        <w:ind w:left="360"/>
        <w:jc w:val="both"/>
        <w:rPr>
          <w:rFonts w:cs="Calibri"/>
          <w:sz w:val="24"/>
          <w:szCs w:val="24"/>
        </w:rPr>
      </w:pPr>
      <w:proofErr w:type="gramStart"/>
      <w:r>
        <w:rPr>
          <w:rFonts w:cs="Calibri"/>
          <w:i/>
          <w:sz w:val="24"/>
          <w:szCs w:val="24"/>
        </w:rPr>
        <w:t xml:space="preserve">Цель: </w:t>
      </w:r>
      <w:r>
        <w:rPr>
          <w:rFonts w:cs="Calibri"/>
          <w:sz w:val="24"/>
          <w:szCs w:val="24"/>
        </w:rPr>
        <w:t>формировать представления о разных оттенков цветов (светлее, темнее; светлый, тёмный; светло-зелёный и т.д.).</w:t>
      </w:r>
      <w:proofErr w:type="gramEnd"/>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по 3 баночки с водой, гуашь.</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окрасить воду 3 </w:t>
      </w:r>
      <w:proofErr w:type="gramStart"/>
      <w:r>
        <w:rPr>
          <w:rFonts w:cs="Calibri"/>
          <w:sz w:val="24"/>
          <w:szCs w:val="24"/>
        </w:rPr>
        <w:t>баночках</w:t>
      </w:r>
      <w:proofErr w:type="gramEnd"/>
      <w:r>
        <w:rPr>
          <w:rFonts w:cs="Calibri"/>
          <w:sz w:val="24"/>
          <w:szCs w:val="24"/>
        </w:rPr>
        <w:t>, последовательно получая более тёмный</w:t>
      </w:r>
      <w:r>
        <w:rPr>
          <w:rFonts w:cs="Calibri"/>
          <w:i/>
          <w:sz w:val="24"/>
          <w:szCs w:val="24"/>
        </w:rPr>
        <w:t xml:space="preserve"> </w:t>
      </w:r>
      <w:r>
        <w:rPr>
          <w:rFonts w:cs="Calibri"/>
          <w:sz w:val="24"/>
          <w:szCs w:val="24"/>
        </w:rPr>
        <w:t>(более светлый) оттенок любого цвета.</w:t>
      </w:r>
    </w:p>
    <w:p w:rsidR="00E568BF" w:rsidRDefault="00E568BF" w:rsidP="00E568BF">
      <w:pPr>
        <w:spacing w:after="0"/>
        <w:ind w:left="360"/>
        <w:jc w:val="both"/>
        <w:rPr>
          <w:rFonts w:cs="Calibri"/>
          <w:sz w:val="24"/>
          <w:szCs w:val="24"/>
        </w:rPr>
      </w:pPr>
    </w:p>
    <w:p w:rsidR="00E568BF" w:rsidRPr="00E568BF" w:rsidRDefault="00E568BF" w:rsidP="00E568BF">
      <w:pPr>
        <w:pStyle w:val="a4"/>
        <w:numPr>
          <w:ilvl w:val="0"/>
          <w:numId w:val="2"/>
        </w:numPr>
        <w:spacing w:after="0"/>
        <w:jc w:val="both"/>
        <w:rPr>
          <w:rFonts w:cs="Calibri"/>
          <w:b/>
          <w:sz w:val="24"/>
          <w:szCs w:val="24"/>
        </w:rPr>
      </w:pPr>
      <w:r w:rsidRPr="00E568BF">
        <w:rPr>
          <w:rFonts w:cs="Calibri"/>
          <w:sz w:val="24"/>
          <w:szCs w:val="24"/>
        </w:rPr>
        <w:t>«</w:t>
      </w:r>
      <w:r w:rsidRPr="00E568BF">
        <w:rPr>
          <w:rFonts w:cs="Calibri"/>
          <w:b/>
          <w:sz w:val="24"/>
          <w:szCs w:val="24"/>
        </w:rPr>
        <w:t>У кого больше пены».</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уточнить представления о свойствах мылящих средств. Развитие глазомера и тактильной чувствительности.</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мыло, шампунь, детский стиральный порошок.</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самостоятельно выбрать материал для получения пены.</w:t>
      </w:r>
    </w:p>
    <w:p w:rsidR="00E568BF" w:rsidRDefault="00E568BF" w:rsidP="00E568BF">
      <w:pPr>
        <w:spacing w:after="0"/>
        <w:ind w:left="360"/>
        <w:jc w:val="both"/>
        <w:rPr>
          <w:rFonts w:cs="Calibri"/>
          <w:sz w:val="24"/>
          <w:szCs w:val="24"/>
        </w:rPr>
      </w:pPr>
      <w:r>
        <w:rPr>
          <w:rFonts w:cs="Calibri"/>
          <w:sz w:val="24"/>
          <w:szCs w:val="24"/>
        </w:rPr>
        <w:t>Дети соревнуются, кто лучше и быстрее взобьют пену, у кого пены получится пышнее.</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«Мыльные пузыри».</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упражнять в манипулировании с мыльной водой. Развитие дыхания (продолжительный вдох).</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соломинки, трубочки, деревянные катушки из </w:t>
      </w:r>
      <w:proofErr w:type="gramStart"/>
      <w:r>
        <w:rPr>
          <w:rFonts w:cs="Calibri"/>
          <w:sz w:val="24"/>
          <w:szCs w:val="24"/>
        </w:rPr>
        <w:t>под</w:t>
      </w:r>
      <w:proofErr w:type="gramEnd"/>
      <w:r>
        <w:rPr>
          <w:rFonts w:cs="Calibri"/>
          <w:sz w:val="24"/>
          <w:szCs w:val="24"/>
        </w:rPr>
        <w:t xml:space="preserve"> ниток и т.д.</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развести мыло, взбить небольшую пену. Пускания мыльных пузырей с помощью предметов; устроить соревнования на самый большой пузырь, самый «летучий», самый</w:t>
      </w:r>
      <w:r>
        <w:rPr>
          <w:rFonts w:cs="Calibri"/>
          <w:sz w:val="24"/>
          <w:szCs w:val="24"/>
        </w:rPr>
        <w:t xml:space="preserve"> </w:t>
      </w:r>
      <w:r>
        <w:rPr>
          <w:rFonts w:cs="Calibri"/>
          <w:sz w:val="24"/>
          <w:szCs w:val="24"/>
        </w:rPr>
        <w:t>«весёлый».</w:t>
      </w:r>
    </w:p>
    <w:p w:rsidR="00E568BF" w:rsidRDefault="00E568BF" w:rsidP="00E568BF">
      <w:pPr>
        <w:spacing w:after="0"/>
        <w:ind w:left="360"/>
        <w:jc w:val="both"/>
        <w:rPr>
          <w:rFonts w:cs="Calibri"/>
          <w:sz w:val="24"/>
          <w:szCs w:val="24"/>
        </w:rPr>
      </w:pPr>
    </w:p>
    <w:p w:rsidR="00E568BF" w:rsidRPr="00E568BF" w:rsidRDefault="00E568BF" w:rsidP="00E568BF">
      <w:pPr>
        <w:pStyle w:val="a4"/>
        <w:numPr>
          <w:ilvl w:val="0"/>
          <w:numId w:val="2"/>
        </w:numPr>
        <w:spacing w:after="0"/>
        <w:jc w:val="both"/>
        <w:rPr>
          <w:rFonts w:cs="Calibri"/>
          <w:b/>
          <w:sz w:val="24"/>
          <w:szCs w:val="24"/>
        </w:rPr>
      </w:pPr>
      <w:r w:rsidRPr="00E568BF">
        <w:rPr>
          <w:rFonts w:cs="Calibri"/>
          <w:b/>
          <w:sz w:val="24"/>
          <w:szCs w:val="24"/>
        </w:rPr>
        <w:t xml:space="preserve"> </w:t>
      </w:r>
      <w:r w:rsidRPr="00E568BF">
        <w:rPr>
          <w:rFonts w:cs="Calibri"/>
          <w:b/>
          <w:sz w:val="24"/>
          <w:szCs w:val="24"/>
        </w:rPr>
        <w:t>«Поиграем с водичкой».</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уточнить представления о свойствах воды. Упражнять в манипуляциях с водой без игрушек. Развитие моторики рук.</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w:t>
      </w:r>
    </w:p>
    <w:p w:rsidR="00E568BF" w:rsidRDefault="00E568BF" w:rsidP="00E568BF">
      <w:pPr>
        <w:numPr>
          <w:ilvl w:val="0"/>
          <w:numId w:val="3"/>
        </w:numPr>
        <w:spacing w:after="0"/>
        <w:jc w:val="both"/>
        <w:rPr>
          <w:rFonts w:cs="Calibri"/>
          <w:sz w:val="24"/>
          <w:szCs w:val="24"/>
        </w:rPr>
      </w:pPr>
      <w:r>
        <w:rPr>
          <w:rFonts w:cs="Calibri"/>
          <w:sz w:val="24"/>
          <w:szCs w:val="24"/>
        </w:rPr>
        <w:t>закручивать воронку рукой в воде;</w:t>
      </w:r>
    </w:p>
    <w:p w:rsidR="00E568BF" w:rsidRDefault="00E568BF" w:rsidP="00E568BF">
      <w:pPr>
        <w:numPr>
          <w:ilvl w:val="0"/>
          <w:numId w:val="3"/>
        </w:numPr>
        <w:spacing w:after="0"/>
        <w:jc w:val="both"/>
        <w:rPr>
          <w:rFonts w:cs="Calibri"/>
          <w:sz w:val="24"/>
          <w:szCs w:val="24"/>
        </w:rPr>
      </w:pPr>
      <w:r>
        <w:rPr>
          <w:rFonts w:cs="Calibri"/>
          <w:sz w:val="24"/>
          <w:szCs w:val="24"/>
        </w:rPr>
        <w:t>стряхивать капли с мокрых рук на поверхность воды или, напротив, удерживать её в плотно сжатых пальцах.</w:t>
      </w:r>
    </w:p>
    <w:p w:rsidR="00E568BF" w:rsidRDefault="00E568BF" w:rsidP="00E568BF">
      <w:pPr>
        <w:spacing w:after="0"/>
        <w:ind w:left="108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«Чей кораблик быстрее».</w:t>
      </w:r>
    </w:p>
    <w:p w:rsidR="00E568BF" w:rsidRDefault="00E568BF" w:rsidP="00E568BF">
      <w:pPr>
        <w:spacing w:after="0"/>
        <w:jc w:val="both"/>
        <w:rPr>
          <w:rFonts w:cs="Calibri"/>
          <w:sz w:val="24"/>
          <w:szCs w:val="24"/>
        </w:rPr>
      </w:pPr>
      <w:r>
        <w:rPr>
          <w:rFonts w:cs="Calibri"/>
          <w:sz w:val="24"/>
          <w:szCs w:val="24"/>
        </w:rPr>
        <w:t xml:space="preserve">         </w:t>
      </w:r>
      <w:r>
        <w:rPr>
          <w:rFonts w:cs="Calibri"/>
          <w:i/>
          <w:sz w:val="24"/>
          <w:szCs w:val="24"/>
        </w:rPr>
        <w:t>Цель:</w:t>
      </w:r>
      <w:r>
        <w:rPr>
          <w:rFonts w:cs="Calibri"/>
          <w:sz w:val="24"/>
          <w:szCs w:val="24"/>
        </w:rPr>
        <w:t xml:space="preserve"> уточнить представления о плавающих материалах, их свойствах; развитие   дыхания (глубокий вдох медленный продолжительный выдох).</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подгонять плавающие предметы, дуя с разной силой на воду.</w:t>
      </w:r>
    </w:p>
    <w:p w:rsidR="00E568BF" w:rsidRDefault="00E568BF" w:rsidP="00E568BF">
      <w:pPr>
        <w:spacing w:after="0"/>
        <w:ind w:left="360"/>
        <w:jc w:val="both"/>
        <w:rPr>
          <w:rFonts w:cs="Calibri"/>
          <w:sz w:val="24"/>
          <w:szCs w:val="24"/>
        </w:rPr>
      </w:pPr>
    </w:p>
    <w:p w:rsidR="00E568BF" w:rsidRPr="00E568BF" w:rsidRDefault="00E568BF" w:rsidP="00E568BF">
      <w:pPr>
        <w:spacing w:after="0"/>
        <w:ind w:left="644"/>
        <w:jc w:val="both"/>
        <w:rPr>
          <w:rFonts w:cs="Calibri"/>
          <w:b/>
          <w:sz w:val="24"/>
          <w:szCs w:val="24"/>
        </w:rPr>
      </w:pPr>
    </w:p>
    <w:p w:rsidR="00F81DCA" w:rsidRPr="00F81DCA" w:rsidRDefault="00F81DCA" w:rsidP="00F81DCA">
      <w:pPr>
        <w:spacing w:after="0"/>
        <w:ind w:left="644"/>
        <w:jc w:val="both"/>
        <w:rPr>
          <w:rFonts w:cs="Calibri"/>
          <w:b/>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sz w:val="24"/>
          <w:szCs w:val="24"/>
        </w:rPr>
        <w:t>«</w:t>
      </w:r>
      <w:r w:rsidRPr="00E568BF">
        <w:rPr>
          <w:rFonts w:cs="Calibri"/>
          <w:b/>
          <w:sz w:val="24"/>
          <w:szCs w:val="24"/>
        </w:rPr>
        <w:t>Выбери игрушку»</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упражнять в определении предметов на ощупь, составлять описательный рассказ.</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игрушки из различных материалов (картон, кожа, резина, металл и т.д.).</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вносится большая коробка с разнообразными предметами. Дети по очереди на ощупь выбирают игрушку, рассказывают о ней (материал, части предмета, как будут использовать в игре с водой). Игрушка вынимается из коробки, если остальные дети узнали её по описанию.</w:t>
      </w:r>
    </w:p>
    <w:p w:rsidR="00E568BF" w:rsidRDefault="00E568BF" w:rsidP="00E568BF">
      <w:pPr>
        <w:spacing w:after="0"/>
        <w:ind w:left="360"/>
        <w:jc w:val="both"/>
        <w:rPr>
          <w:rFonts w:cs="Calibri"/>
          <w:sz w:val="24"/>
          <w:szCs w:val="24"/>
        </w:rPr>
      </w:pPr>
    </w:p>
    <w:p w:rsidR="00E568BF" w:rsidRPr="00E568BF" w:rsidRDefault="00E568BF" w:rsidP="00E568BF">
      <w:pPr>
        <w:numPr>
          <w:ilvl w:val="0"/>
          <w:numId w:val="2"/>
        </w:numPr>
        <w:spacing w:after="0"/>
        <w:jc w:val="both"/>
        <w:rPr>
          <w:rFonts w:cs="Calibri"/>
          <w:b/>
          <w:sz w:val="24"/>
          <w:szCs w:val="24"/>
        </w:rPr>
      </w:pPr>
      <w:r w:rsidRPr="00E568BF">
        <w:rPr>
          <w:rFonts w:cs="Calibri"/>
          <w:b/>
          <w:sz w:val="24"/>
          <w:szCs w:val="24"/>
        </w:rPr>
        <w:t>«Определим вес».</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развитие умений сравнивать предметы (легче - тяжелее) без весов и при помощи весов.</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различные по весу ёмкости с песком и водой, весы.</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дети пытаются определить, </w:t>
      </w:r>
      <w:proofErr w:type="gramStart"/>
      <w:r>
        <w:rPr>
          <w:rFonts w:cs="Calibri"/>
          <w:sz w:val="24"/>
          <w:szCs w:val="24"/>
        </w:rPr>
        <w:t>какая</w:t>
      </w:r>
      <w:proofErr w:type="gramEnd"/>
      <w:r>
        <w:rPr>
          <w:rFonts w:cs="Calibri"/>
          <w:sz w:val="24"/>
          <w:szCs w:val="24"/>
        </w:rPr>
        <w:t xml:space="preserve"> из двух ёмкостей тяжелее (легче), а затем взвешивают их на «контрольных весах». Тот, кто угадал, получает «приз» (жетончик).</w:t>
      </w:r>
    </w:p>
    <w:p w:rsidR="00E568BF" w:rsidRDefault="00E568BF" w:rsidP="00E568BF">
      <w:pPr>
        <w:spacing w:after="0"/>
        <w:ind w:left="360"/>
        <w:jc w:val="both"/>
        <w:rPr>
          <w:rFonts w:cs="Calibri"/>
          <w:sz w:val="24"/>
          <w:szCs w:val="24"/>
        </w:rPr>
      </w:pPr>
    </w:p>
    <w:p w:rsidR="00E568BF" w:rsidRPr="00F81DCA" w:rsidRDefault="00F81DCA" w:rsidP="00F81DCA">
      <w:pPr>
        <w:pStyle w:val="a4"/>
        <w:numPr>
          <w:ilvl w:val="0"/>
          <w:numId w:val="2"/>
        </w:numPr>
        <w:spacing w:after="0"/>
        <w:jc w:val="both"/>
        <w:rPr>
          <w:rFonts w:cs="Calibri"/>
          <w:b/>
          <w:sz w:val="24"/>
          <w:szCs w:val="24"/>
        </w:rPr>
      </w:pPr>
      <w:r w:rsidRPr="00F81DCA">
        <w:rPr>
          <w:rFonts w:cs="Calibri"/>
          <w:b/>
          <w:sz w:val="24"/>
          <w:szCs w:val="24"/>
        </w:rPr>
        <w:t xml:space="preserve">  </w:t>
      </w:r>
      <w:r w:rsidR="00E568BF" w:rsidRPr="00F81DCA">
        <w:rPr>
          <w:rFonts w:cs="Calibri"/>
          <w:b/>
          <w:sz w:val="24"/>
          <w:szCs w:val="24"/>
        </w:rPr>
        <w:t>«Кто скорее наполнит стакан».</w:t>
      </w: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показать зависимость результата от размера условной мерки.</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2 </w:t>
      </w:r>
      <w:proofErr w:type="gramStart"/>
      <w:r>
        <w:rPr>
          <w:rFonts w:cs="Calibri"/>
          <w:sz w:val="24"/>
          <w:szCs w:val="24"/>
        </w:rPr>
        <w:t>одинаковых</w:t>
      </w:r>
      <w:proofErr w:type="gramEnd"/>
      <w:r>
        <w:rPr>
          <w:rFonts w:cs="Calibri"/>
          <w:sz w:val="24"/>
          <w:szCs w:val="24"/>
        </w:rPr>
        <w:t xml:space="preserve"> стаканчика, 2 мерки (большая и маленькая).</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попросить наполнить два одинаковых сосуда разными мерками (большой и маленькой).</w:t>
      </w:r>
    </w:p>
    <w:p w:rsidR="00E568BF" w:rsidRDefault="00E568BF" w:rsidP="00E568BF">
      <w:pPr>
        <w:spacing w:after="0"/>
        <w:ind w:left="360"/>
        <w:jc w:val="both"/>
        <w:rPr>
          <w:rFonts w:cs="Calibri"/>
          <w:sz w:val="24"/>
          <w:szCs w:val="24"/>
        </w:rPr>
      </w:pPr>
      <w:r>
        <w:rPr>
          <w:rFonts w:cs="Calibri"/>
          <w:sz w:val="24"/>
          <w:szCs w:val="24"/>
        </w:rPr>
        <w:t>Кто наполнит первым? Почему?</w:t>
      </w:r>
    </w:p>
    <w:p w:rsidR="00E568BF" w:rsidRDefault="00E568BF" w:rsidP="00E568BF">
      <w:pPr>
        <w:spacing w:after="0"/>
        <w:ind w:left="360"/>
        <w:jc w:val="both"/>
        <w:rPr>
          <w:rFonts w:cs="Calibri"/>
          <w:sz w:val="24"/>
          <w:szCs w:val="24"/>
        </w:rPr>
      </w:pPr>
    </w:p>
    <w:p w:rsidR="00E568BF" w:rsidRPr="00E568BF" w:rsidRDefault="00F81DCA" w:rsidP="00E568BF">
      <w:pPr>
        <w:spacing w:after="0"/>
        <w:ind w:left="360"/>
        <w:jc w:val="both"/>
        <w:rPr>
          <w:rFonts w:cs="Calibri"/>
          <w:b/>
          <w:sz w:val="24"/>
          <w:szCs w:val="24"/>
        </w:rPr>
      </w:pPr>
      <w:r>
        <w:rPr>
          <w:rFonts w:cs="Calibri"/>
          <w:b/>
          <w:sz w:val="24"/>
          <w:szCs w:val="24"/>
        </w:rPr>
        <w:t>23</w:t>
      </w:r>
      <w:r w:rsidR="00E568BF" w:rsidRPr="00E568BF">
        <w:rPr>
          <w:rFonts w:cs="Calibri"/>
          <w:b/>
          <w:sz w:val="24"/>
          <w:szCs w:val="24"/>
        </w:rPr>
        <w:t>. «У кого вода перельётся быстрее».</w:t>
      </w:r>
    </w:p>
    <w:p w:rsidR="00E568BF" w:rsidRPr="00E568BF" w:rsidRDefault="00E568BF" w:rsidP="00E568BF">
      <w:pPr>
        <w:spacing w:after="0"/>
        <w:ind w:left="360"/>
        <w:jc w:val="both"/>
        <w:rPr>
          <w:rFonts w:cs="Calibri"/>
          <w:b/>
          <w:sz w:val="24"/>
          <w:szCs w:val="24"/>
        </w:rPr>
      </w:pPr>
    </w:p>
    <w:p w:rsidR="00E568BF" w:rsidRDefault="00E568BF" w:rsidP="00E568BF">
      <w:pPr>
        <w:spacing w:after="0"/>
        <w:ind w:left="360"/>
        <w:jc w:val="both"/>
        <w:rPr>
          <w:rFonts w:cs="Calibri"/>
          <w:sz w:val="24"/>
          <w:szCs w:val="24"/>
        </w:rPr>
      </w:pPr>
      <w:r>
        <w:rPr>
          <w:rFonts w:cs="Calibri"/>
          <w:i/>
          <w:sz w:val="24"/>
          <w:szCs w:val="24"/>
        </w:rPr>
        <w:t>Цель:</w:t>
      </w:r>
      <w:r>
        <w:rPr>
          <w:rFonts w:cs="Calibri"/>
          <w:sz w:val="24"/>
          <w:szCs w:val="24"/>
        </w:rPr>
        <w:t xml:space="preserve"> подводить к пониманию зависимости размера воронки и быстроты переливания воды.</w:t>
      </w:r>
    </w:p>
    <w:p w:rsidR="00E568BF" w:rsidRDefault="00E568BF" w:rsidP="00E568BF">
      <w:pPr>
        <w:spacing w:after="0"/>
        <w:ind w:left="360"/>
        <w:jc w:val="both"/>
        <w:rPr>
          <w:rFonts w:cs="Calibri"/>
          <w:sz w:val="24"/>
          <w:szCs w:val="24"/>
        </w:rPr>
      </w:pPr>
      <w:r>
        <w:rPr>
          <w:rFonts w:cs="Calibri"/>
          <w:i/>
          <w:sz w:val="24"/>
          <w:szCs w:val="24"/>
        </w:rPr>
        <w:t>Материалы:</w:t>
      </w:r>
      <w:r>
        <w:rPr>
          <w:rFonts w:cs="Calibri"/>
          <w:sz w:val="24"/>
          <w:szCs w:val="24"/>
        </w:rPr>
        <w:t xml:space="preserve"> 2-3 бутылочки одинакового размера, 2-3 воронки одинакового размера (ширина горлышка).</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надо перелить одинаковое количество воды в бутылочки. У кого это получиться быстрее.</w:t>
      </w:r>
    </w:p>
    <w:p w:rsidR="00E568BF" w:rsidRDefault="00E568BF" w:rsidP="00E568BF">
      <w:pPr>
        <w:spacing w:after="0"/>
        <w:ind w:left="360"/>
        <w:jc w:val="both"/>
        <w:rPr>
          <w:rFonts w:cs="Calibri"/>
          <w:sz w:val="24"/>
          <w:szCs w:val="24"/>
          <w:u w:val="single"/>
        </w:rPr>
      </w:pPr>
    </w:p>
    <w:p w:rsidR="00E568BF" w:rsidRPr="00F81DCA" w:rsidRDefault="00E568BF" w:rsidP="00F81DCA">
      <w:pPr>
        <w:pStyle w:val="a4"/>
        <w:numPr>
          <w:ilvl w:val="0"/>
          <w:numId w:val="6"/>
        </w:numPr>
        <w:spacing w:after="0"/>
        <w:jc w:val="both"/>
        <w:rPr>
          <w:rFonts w:cs="Calibri"/>
          <w:b/>
          <w:sz w:val="24"/>
          <w:szCs w:val="24"/>
        </w:rPr>
      </w:pPr>
      <w:r w:rsidRPr="00F81DCA">
        <w:rPr>
          <w:rFonts w:cs="Calibri"/>
          <w:sz w:val="24"/>
          <w:szCs w:val="24"/>
        </w:rPr>
        <w:t xml:space="preserve"> </w:t>
      </w:r>
      <w:r w:rsidRPr="00F81DCA">
        <w:rPr>
          <w:rFonts w:cs="Calibri"/>
          <w:b/>
          <w:sz w:val="24"/>
          <w:szCs w:val="24"/>
        </w:rPr>
        <w:t>«Кто в море живёт».</w:t>
      </w:r>
    </w:p>
    <w:p w:rsidR="00E568BF" w:rsidRDefault="00E568BF" w:rsidP="00E568BF">
      <w:pPr>
        <w:spacing w:after="0"/>
        <w:jc w:val="both"/>
        <w:rPr>
          <w:rFonts w:cs="Calibri"/>
          <w:sz w:val="24"/>
          <w:szCs w:val="24"/>
        </w:rPr>
      </w:pPr>
      <w:r>
        <w:rPr>
          <w:rFonts w:cs="Calibri"/>
          <w:sz w:val="24"/>
          <w:szCs w:val="24"/>
        </w:rPr>
        <w:t xml:space="preserve">      </w:t>
      </w:r>
      <w:r>
        <w:rPr>
          <w:rFonts w:cs="Calibri"/>
          <w:i/>
          <w:sz w:val="24"/>
          <w:szCs w:val="24"/>
        </w:rPr>
        <w:t>Цель:</w:t>
      </w:r>
      <w:r>
        <w:rPr>
          <w:rFonts w:cs="Calibri"/>
          <w:sz w:val="24"/>
          <w:szCs w:val="24"/>
        </w:rPr>
        <w:t xml:space="preserve"> закрепить знания детей о некоторых обитателей морей, рек, болот; расширять представления об окружающем мире.</w:t>
      </w:r>
    </w:p>
    <w:p w:rsidR="00E568BF" w:rsidRDefault="00E568BF" w:rsidP="00E568BF">
      <w:pPr>
        <w:spacing w:after="0"/>
        <w:ind w:left="360"/>
        <w:jc w:val="both"/>
        <w:rPr>
          <w:rFonts w:cs="Calibri"/>
          <w:sz w:val="24"/>
          <w:szCs w:val="24"/>
        </w:rPr>
      </w:pPr>
      <w:r>
        <w:rPr>
          <w:rFonts w:cs="Calibri"/>
          <w:i/>
          <w:sz w:val="24"/>
          <w:szCs w:val="24"/>
        </w:rPr>
        <w:t>Игровые действия:</w:t>
      </w:r>
      <w:r>
        <w:rPr>
          <w:rFonts w:cs="Calibri"/>
          <w:sz w:val="24"/>
          <w:szCs w:val="24"/>
        </w:rPr>
        <w:t xml:space="preserve"> дети стоят напротив воспитателя, который бросает мяч, называя животных, растения или насекомых. Если это обитателя моря (болота, реки) – ребёнок должен поймать мяч и сделать шаг вперёд.</w:t>
      </w:r>
    </w:p>
    <w:p w:rsidR="00E568BF" w:rsidRDefault="00E568BF" w:rsidP="00E568BF">
      <w:pPr>
        <w:spacing w:after="0"/>
        <w:ind w:left="360"/>
        <w:jc w:val="both"/>
        <w:rPr>
          <w:rFonts w:cs="Calibri"/>
          <w:sz w:val="24"/>
          <w:szCs w:val="24"/>
        </w:rPr>
      </w:pPr>
      <w:r>
        <w:rPr>
          <w:rFonts w:cs="Calibri"/>
          <w:sz w:val="24"/>
          <w:szCs w:val="24"/>
        </w:rPr>
        <w:t>Побеждает тот, кто первый дойдёт до воспитателя.</w:t>
      </w:r>
    </w:p>
    <w:p w:rsidR="00E568BF" w:rsidRDefault="00E568BF" w:rsidP="00E568BF">
      <w:pPr>
        <w:pStyle w:val="a3"/>
        <w:spacing w:before="0" w:beforeAutospacing="0" w:after="0" w:afterAutospacing="0" w:line="276" w:lineRule="auto"/>
        <w:jc w:val="both"/>
        <w:rPr>
          <w:rFonts w:ascii="Calibri" w:hAnsi="Calibri" w:cs="Calibri"/>
        </w:rPr>
      </w:pPr>
    </w:p>
    <w:p w:rsidR="00F81DCA" w:rsidRDefault="00F81DCA" w:rsidP="00E568BF">
      <w:pPr>
        <w:pStyle w:val="a3"/>
        <w:spacing w:before="0" w:beforeAutospacing="0" w:after="0" w:afterAutospacing="0" w:line="276" w:lineRule="auto"/>
        <w:jc w:val="both"/>
        <w:rPr>
          <w:rFonts w:ascii="Calibri" w:hAnsi="Calibri" w:cs="Calibri"/>
          <w:b/>
        </w:rPr>
      </w:pPr>
    </w:p>
    <w:p w:rsidR="00F81DCA" w:rsidRDefault="00F81DCA" w:rsidP="00E568BF">
      <w:pPr>
        <w:pStyle w:val="a3"/>
        <w:spacing w:before="0" w:beforeAutospacing="0" w:after="0" w:afterAutospacing="0" w:line="276" w:lineRule="auto"/>
        <w:jc w:val="both"/>
        <w:rPr>
          <w:rFonts w:ascii="Calibri" w:hAnsi="Calibri" w:cs="Calibri"/>
          <w:b/>
        </w:rPr>
      </w:pPr>
    </w:p>
    <w:p w:rsidR="00F81DCA" w:rsidRDefault="00F81DCA" w:rsidP="00E568BF">
      <w:pPr>
        <w:pStyle w:val="a3"/>
        <w:spacing w:before="0" w:beforeAutospacing="0" w:after="0" w:afterAutospacing="0" w:line="276" w:lineRule="auto"/>
        <w:jc w:val="both"/>
        <w:rPr>
          <w:rFonts w:ascii="Calibri" w:hAnsi="Calibri" w:cs="Calibri"/>
          <w:b/>
        </w:rPr>
      </w:pPr>
    </w:p>
    <w:p w:rsidR="00E568BF" w:rsidRPr="00E568BF" w:rsidRDefault="00F81DCA" w:rsidP="00E568BF">
      <w:pPr>
        <w:pStyle w:val="a3"/>
        <w:spacing w:before="0" w:beforeAutospacing="0" w:after="0" w:afterAutospacing="0" w:line="276" w:lineRule="auto"/>
        <w:jc w:val="both"/>
        <w:rPr>
          <w:rFonts w:ascii="Calibri" w:hAnsi="Calibri" w:cs="Calibri"/>
          <w:b/>
        </w:rPr>
      </w:pPr>
      <w:r>
        <w:rPr>
          <w:rFonts w:ascii="Calibri" w:hAnsi="Calibri" w:cs="Calibri"/>
          <w:b/>
        </w:rPr>
        <w:t>25</w:t>
      </w:r>
      <w:r w:rsidR="00E568BF" w:rsidRPr="00E568BF">
        <w:rPr>
          <w:rFonts w:ascii="Calibri" w:hAnsi="Calibri" w:cs="Calibri"/>
          <w:b/>
        </w:rPr>
        <w:t>. Игра с водой «Кораблики»</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rPr>
        <w:t>Цель: Познакомить детей со свойствами воды. Формировать у детей навык практического экспериментирования с разными предметами. Развивать активный словарь.</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rPr>
        <w:t xml:space="preserve">Ход игры: 1. Чтение стихотворения А. </w:t>
      </w:r>
      <w:proofErr w:type="spellStart"/>
      <w:r>
        <w:rPr>
          <w:rFonts w:ascii="Calibri" w:hAnsi="Calibri" w:cs="Calibri"/>
        </w:rPr>
        <w:t>Барто</w:t>
      </w:r>
      <w:proofErr w:type="spellEnd"/>
      <w:r>
        <w:rPr>
          <w:rFonts w:ascii="Calibri" w:hAnsi="Calibri" w:cs="Calibri"/>
        </w:rPr>
        <w:t xml:space="preserve"> «Кораблики».</w:t>
      </w:r>
    </w:p>
    <w:p w:rsidR="00E568BF" w:rsidRDefault="00E568BF" w:rsidP="00E568BF">
      <w:pPr>
        <w:pStyle w:val="a3"/>
        <w:spacing w:before="0" w:beforeAutospacing="0" w:after="0" w:afterAutospacing="0" w:line="276" w:lineRule="auto"/>
        <w:rPr>
          <w:rFonts w:ascii="Calibri" w:hAnsi="Calibri" w:cs="Calibri"/>
          <w:i/>
        </w:rPr>
      </w:pPr>
      <w:r>
        <w:rPr>
          <w:rFonts w:ascii="Calibri" w:hAnsi="Calibri" w:cs="Calibri"/>
          <w:i/>
        </w:rPr>
        <w:t>Матросская шапка, веревка в руке,</w:t>
      </w:r>
      <w:r>
        <w:rPr>
          <w:rFonts w:ascii="Calibri" w:hAnsi="Calibri" w:cs="Calibri"/>
          <w:i/>
        </w:rPr>
        <w:br/>
        <w:t>Тяну я кораблик по быстрой реке</w:t>
      </w:r>
      <w:proofErr w:type="gramStart"/>
      <w:r>
        <w:rPr>
          <w:rFonts w:ascii="Calibri" w:hAnsi="Calibri" w:cs="Calibri"/>
          <w:i/>
        </w:rPr>
        <w:br/>
        <w:t>И</w:t>
      </w:r>
      <w:proofErr w:type="gramEnd"/>
      <w:r>
        <w:rPr>
          <w:rFonts w:ascii="Calibri" w:hAnsi="Calibri" w:cs="Calibri"/>
          <w:i/>
        </w:rPr>
        <w:t xml:space="preserve"> скачут лягушки за мной по пятам,</w:t>
      </w:r>
      <w:r>
        <w:rPr>
          <w:rFonts w:ascii="Calibri" w:hAnsi="Calibri" w:cs="Calibri"/>
          <w:i/>
        </w:rPr>
        <w:br/>
        <w:t>И просят меня: «Прокати, капитан».</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rPr>
        <w:t>2. Дидактическая игра «Кораблики».</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rPr>
        <w:t>Почему кораблики не плывут?</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rPr>
        <w:t>Учим ребёнка делать ветер, «дуть воздухом».</w:t>
      </w:r>
    </w:p>
    <w:p w:rsidR="00E568BF" w:rsidRDefault="00E568BF" w:rsidP="00E568BF">
      <w:pPr>
        <w:pStyle w:val="a3"/>
        <w:spacing w:before="0" w:beforeAutospacing="0" w:after="0" w:afterAutospacing="0" w:line="276" w:lineRule="auto"/>
        <w:jc w:val="both"/>
        <w:rPr>
          <w:rFonts w:ascii="Calibri" w:hAnsi="Calibri" w:cs="Calibri"/>
        </w:rPr>
      </w:pPr>
    </w:p>
    <w:p w:rsidR="00E568BF" w:rsidRPr="00E568BF" w:rsidRDefault="00F81DCA" w:rsidP="00E568BF">
      <w:pPr>
        <w:pStyle w:val="a3"/>
        <w:spacing w:before="0" w:beforeAutospacing="0" w:after="0" w:afterAutospacing="0" w:line="276" w:lineRule="auto"/>
        <w:jc w:val="both"/>
        <w:rPr>
          <w:rFonts w:ascii="Calibri" w:hAnsi="Calibri" w:cs="Calibri"/>
          <w:b/>
        </w:rPr>
      </w:pPr>
      <w:r>
        <w:rPr>
          <w:rFonts w:ascii="Calibri" w:hAnsi="Calibri" w:cs="Calibri"/>
          <w:b/>
        </w:rPr>
        <w:t>26</w:t>
      </w:r>
      <w:r w:rsidR="00E568BF" w:rsidRPr="00E568BF">
        <w:rPr>
          <w:rFonts w:ascii="Calibri" w:hAnsi="Calibri" w:cs="Calibri"/>
          <w:b/>
        </w:rPr>
        <w:t>.</w:t>
      </w:r>
      <w:r w:rsidR="00E568BF" w:rsidRPr="00E568BF">
        <w:rPr>
          <w:rFonts w:ascii="Calibri" w:hAnsi="Calibri" w:cs="Calibri"/>
        </w:rPr>
        <w:t xml:space="preserve"> </w:t>
      </w:r>
      <w:r w:rsidR="00E568BF" w:rsidRPr="00E568BF">
        <w:rPr>
          <w:rFonts w:ascii="Calibri" w:hAnsi="Calibri" w:cs="Calibri"/>
          <w:b/>
        </w:rPr>
        <w:t>Игра с песком весёлые фигурки.</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i/>
        </w:rPr>
        <w:t>Цель:</w:t>
      </w:r>
      <w:r>
        <w:rPr>
          <w:rFonts w:ascii="Calibri" w:hAnsi="Calibri" w:cs="Calibri"/>
        </w:rPr>
        <w:t xml:space="preserve"> Формировать знания о свойствах сухого и влажного песка. Учить способам обследования материала (сжать песок в руке и ссыпать с ладони). Развивать зрительно-слуховые связи, мелкую моторику, координацию движений. Воспитывать положительное отношение к элементарной экспериментальной деятельности.</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i/>
        </w:rPr>
        <w:t>Ход игры:</w:t>
      </w:r>
      <w:r>
        <w:rPr>
          <w:rFonts w:ascii="Calibri" w:hAnsi="Calibri" w:cs="Calibri"/>
        </w:rPr>
        <w:t xml:space="preserve"> 1. Предварительная беседа и рассматривание иллюстраций «Дети играют в песок».</w:t>
      </w:r>
    </w:p>
    <w:p w:rsidR="00E568BF" w:rsidRDefault="00E568BF" w:rsidP="00E568BF">
      <w:pPr>
        <w:pStyle w:val="a3"/>
        <w:spacing w:before="0" w:beforeAutospacing="0" w:after="0" w:afterAutospacing="0" w:line="276" w:lineRule="auto"/>
        <w:jc w:val="both"/>
        <w:rPr>
          <w:rFonts w:ascii="Calibri" w:hAnsi="Calibri" w:cs="Calibri"/>
        </w:rPr>
      </w:pPr>
      <w:r>
        <w:rPr>
          <w:rFonts w:ascii="Calibri" w:hAnsi="Calibri" w:cs="Calibri"/>
        </w:rPr>
        <w:t>2.Раздаются различные формочки, дети заполняют их песком, и получаются забавные весёлые фигурки. Игры с песком и водой очень нравятся малышам, вызывают у них много положительных эмоций. Дети с нетерпением ждут последующей игры</w:t>
      </w:r>
    </w:p>
    <w:p w:rsidR="00E568BF" w:rsidRDefault="00E568BF" w:rsidP="00E568BF">
      <w:pPr>
        <w:spacing w:after="0"/>
        <w:jc w:val="both"/>
        <w:rPr>
          <w:rFonts w:cs="Calibri"/>
          <w:sz w:val="24"/>
          <w:szCs w:val="24"/>
        </w:rPr>
      </w:pPr>
    </w:p>
    <w:sectPr w:rsidR="00E56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975"/>
    <w:multiLevelType w:val="hybridMultilevel"/>
    <w:tmpl w:val="59AEF3AC"/>
    <w:lvl w:ilvl="0" w:tplc="922E977E">
      <w:start w:val="1"/>
      <w:numFmt w:val="decimal"/>
      <w:lvlText w:val="%1."/>
      <w:lvlJc w:val="left"/>
      <w:pPr>
        <w:tabs>
          <w:tab w:val="num" w:pos="644"/>
        </w:tabs>
        <w:ind w:left="644" w:hanging="360"/>
      </w:pPr>
      <w:rPr>
        <w:rFonts w:cs="Times New Roman"/>
        <w:u w:val="none"/>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
    <w:nsid w:val="312C244C"/>
    <w:multiLevelType w:val="hybridMultilevel"/>
    <w:tmpl w:val="4782ADF6"/>
    <w:lvl w:ilvl="0" w:tplc="2F042EB2">
      <w:start w:val="2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9B67C8E"/>
    <w:multiLevelType w:val="hybridMultilevel"/>
    <w:tmpl w:val="4CFE1F6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521F3E1E"/>
    <w:multiLevelType w:val="hybridMultilevel"/>
    <w:tmpl w:val="38C2F1D0"/>
    <w:lvl w:ilvl="0" w:tplc="42621F64">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0833D45"/>
    <w:multiLevelType w:val="hybridMultilevel"/>
    <w:tmpl w:val="2122984E"/>
    <w:lvl w:ilvl="0" w:tplc="88687618">
      <w:start w:val="15"/>
      <w:numFmt w:val="decimal"/>
      <w:lvlText w:val="%1"/>
      <w:lvlJc w:val="left"/>
      <w:pPr>
        <w:ind w:left="928" w:hanging="360"/>
      </w:pPr>
      <w:rPr>
        <w:rFonts w:hint="default"/>
        <w:b/>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D712962"/>
    <w:multiLevelType w:val="hybridMultilevel"/>
    <w:tmpl w:val="79CE716A"/>
    <w:lvl w:ilvl="0" w:tplc="0419000F">
      <w:start w:val="3"/>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BF"/>
    <w:rsid w:val="006B26CA"/>
    <w:rsid w:val="00E568BF"/>
    <w:rsid w:val="00F8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8B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E56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8B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E5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2</cp:revision>
  <cp:lastPrinted>2014-06-02T06:24:00Z</cp:lastPrinted>
  <dcterms:created xsi:type="dcterms:W3CDTF">2014-06-02T06:11:00Z</dcterms:created>
  <dcterms:modified xsi:type="dcterms:W3CDTF">2014-06-02T06:25:00Z</dcterms:modified>
</cp:coreProperties>
</file>